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8E" w:rsidRPr="00F72C8E" w:rsidRDefault="00F72C8E" w:rsidP="00F72C8E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604F4A">
        <w:rPr>
          <w:sz w:val="28"/>
          <w:szCs w:val="28"/>
        </w:rPr>
        <w:t>Программа</w:t>
      </w:r>
      <w:r>
        <w:rPr>
          <w:sz w:val="28"/>
          <w:szCs w:val="28"/>
          <w:lang w:val="ru-RU"/>
        </w:rPr>
        <w:t xml:space="preserve"> </w:t>
      </w:r>
      <w:r w:rsidRPr="00F72C8E">
        <w:rPr>
          <w:sz w:val="28"/>
          <w:szCs w:val="28"/>
          <w:lang w:val="tt-RU"/>
        </w:rPr>
        <w:t>Всероссийск</w:t>
      </w:r>
      <w:r w:rsidRPr="00F72C8E">
        <w:rPr>
          <w:sz w:val="28"/>
          <w:szCs w:val="28"/>
          <w:lang w:val="tt-RU"/>
        </w:rPr>
        <w:t xml:space="preserve">ого </w:t>
      </w:r>
      <w:r w:rsidRPr="00F72C8E">
        <w:rPr>
          <w:sz w:val="28"/>
          <w:szCs w:val="28"/>
          <w:lang w:val="tt-RU"/>
        </w:rPr>
        <w:t>фестивал</w:t>
      </w:r>
      <w:r w:rsidRPr="00F72C8E">
        <w:rPr>
          <w:sz w:val="28"/>
          <w:szCs w:val="28"/>
          <w:lang w:val="tt-RU"/>
        </w:rPr>
        <w:t>я</w:t>
      </w:r>
      <w:r w:rsidRPr="00F72C8E">
        <w:rPr>
          <w:sz w:val="28"/>
          <w:szCs w:val="28"/>
          <w:lang w:val="tt-RU"/>
        </w:rPr>
        <w:t xml:space="preserve"> русского фольклора «Каравон»</w:t>
      </w:r>
    </w:p>
    <w:p w:rsidR="00F72C8E" w:rsidRDefault="00F72C8E" w:rsidP="00F72C8E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2C8E" w:rsidRPr="0020518A" w:rsidRDefault="00F72C8E" w:rsidP="00F72C8E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518A">
        <w:rPr>
          <w:rFonts w:ascii="Times New Roman" w:hAnsi="Times New Roman"/>
          <w:b/>
          <w:bCs/>
          <w:sz w:val="28"/>
          <w:szCs w:val="28"/>
        </w:rPr>
        <w:t>10.00 – 17.00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</w:r>
      <w:r w:rsidRPr="0020518A">
        <w:rPr>
          <w:rFonts w:ascii="Times New Roman" w:hAnsi="Times New Roman"/>
          <w:b/>
          <w:bCs/>
          <w:sz w:val="28"/>
          <w:szCs w:val="28"/>
        </w:rPr>
        <w:t xml:space="preserve">Никольская ярмарка. </w:t>
      </w:r>
      <w:r w:rsidRPr="0020518A">
        <w:rPr>
          <w:rFonts w:ascii="Times New Roman" w:hAnsi="Times New Roman"/>
          <w:bCs/>
          <w:sz w:val="28"/>
          <w:szCs w:val="28"/>
        </w:rPr>
        <w:t>Выставка-продажа изделий народных промыслов, ремесленников России</w:t>
      </w:r>
    </w:p>
    <w:p w:rsidR="00F72C8E" w:rsidRPr="00107384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384">
        <w:rPr>
          <w:rFonts w:ascii="Times New Roman" w:hAnsi="Times New Roman"/>
          <w:b/>
          <w:bCs/>
          <w:sz w:val="28"/>
          <w:szCs w:val="28"/>
        </w:rPr>
        <w:t>«Уроки мастеров»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1073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7384">
        <w:rPr>
          <w:rFonts w:ascii="Times New Roman" w:hAnsi="Times New Roman"/>
          <w:sz w:val="28"/>
          <w:szCs w:val="28"/>
        </w:rPr>
        <w:t xml:space="preserve">Мастера народных промыслов с уроками, мастер-классами,  </w:t>
      </w:r>
    </w:p>
    <w:p w:rsidR="00F72C8E" w:rsidRPr="00107384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384">
        <w:rPr>
          <w:rFonts w:ascii="Times New Roman" w:hAnsi="Times New Roman"/>
          <w:b/>
          <w:sz w:val="28"/>
          <w:szCs w:val="28"/>
        </w:rPr>
        <w:t>Мастер-класс</w:t>
      </w:r>
      <w:r>
        <w:rPr>
          <w:rFonts w:ascii="Times New Roman" w:hAnsi="Times New Roman"/>
          <w:b/>
          <w:sz w:val="28"/>
          <w:szCs w:val="28"/>
        </w:rPr>
        <w:t>:</w:t>
      </w:r>
      <w:r w:rsidRPr="00107384">
        <w:rPr>
          <w:rFonts w:ascii="Times New Roman" w:hAnsi="Times New Roman"/>
          <w:b/>
          <w:sz w:val="28"/>
          <w:szCs w:val="28"/>
        </w:rPr>
        <w:t xml:space="preserve"> «Русская традиционная игрушка»</w:t>
      </w:r>
      <w:r w:rsidRPr="00107384">
        <w:rPr>
          <w:rFonts w:ascii="Times New Roman" w:hAnsi="Times New Roman"/>
          <w:b/>
          <w:bCs/>
          <w:sz w:val="28"/>
          <w:szCs w:val="28"/>
        </w:rPr>
        <w:t xml:space="preserve">    «Никола-травник».</w:t>
      </w:r>
      <w:r w:rsidRPr="00107384">
        <w:rPr>
          <w:rFonts w:ascii="Times New Roman" w:hAnsi="Times New Roman"/>
          <w:sz w:val="28"/>
          <w:szCs w:val="28"/>
        </w:rPr>
        <w:t xml:space="preserve"> Иван-чай из самовара с рассказами травника, куклы-</w:t>
      </w:r>
      <w:proofErr w:type="spellStart"/>
      <w:r w:rsidRPr="00107384">
        <w:rPr>
          <w:rFonts w:ascii="Times New Roman" w:hAnsi="Times New Roman"/>
          <w:sz w:val="28"/>
          <w:szCs w:val="28"/>
        </w:rPr>
        <w:t>травянички</w:t>
      </w:r>
      <w:proofErr w:type="spellEnd"/>
    </w:p>
    <w:p w:rsidR="00F72C8E" w:rsidRPr="00604F4A" w:rsidRDefault="00F72C8E" w:rsidP="00F72C8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11.00– 17.00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  <w:t xml:space="preserve">«Разгуляй». </w:t>
      </w:r>
      <w:r w:rsidRPr="00604F4A">
        <w:rPr>
          <w:rFonts w:ascii="Times New Roman" w:hAnsi="Times New Roman"/>
          <w:sz w:val="28"/>
          <w:szCs w:val="28"/>
        </w:rPr>
        <w:t>Большая концертная площадка. Торжественная церемония открытия фестиваля. Выступления фольклорных коллективов</w:t>
      </w:r>
      <w:r>
        <w:rPr>
          <w:rFonts w:ascii="Times New Roman" w:hAnsi="Times New Roman"/>
          <w:sz w:val="28"/>
          <w:szCs w:val="28"/>
        </w:rPr>
        <w:t>.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12.00 – 15.00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F4A">
        <w:rPr>
          <w:rFonts w:ascii="Times New Roman" w:hAnsi="Times New Roman"/>
          <w:b/>
          <w:bCs/>
          <w:sz w:val="28"/>
          <w:szCs w:val="28"/>
        </w:rPr>
        <w:t xml:space="preserve">«Завалинка». </w:t>
      </w:r>
      <w:r w:rsidRPr="00604F4A">
        <w:rPr>
          <w:rFonts w:ascii="Times New Roman" w:hAnsi="Times New Roman"/>
          <w:sz w:val="28"/>
          <w:szCs w:val="28"/>
        </w:rPr>
        <w:t>Малая концертная площадка. Выступление фольклорных коллективов Татарстана, обрядовых групп.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12.00 – 15.00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  <w:t xml:space="preserve"> «Камаринская».  </w:t>
      </w:r>
      <w:r w:rsidRPr="00604F4A">
        <w:rPr>
          <w:rFonts w:ascii="Times New Roman" w:hAnsi="Times New Roman"/>
          <w:sz w:val="28"/>
          <w:szCs w:val="28"/>
        </w:rPr>
        <w:t>Малая концертная площадка. Выступление коллективов русской песни Татарстана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12.00 – 15.00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F4A">
        <w:rPr>
          <w:rFonts w:ascii="Times New Roman" w:hAnsi="Times New Roman"/>
          <w:b/>
          <w:bCs/>
          <w:sz w:val="28"/>
          <w:szCs w:val="28"/>
        </w:rPr>
        <w:t xml:space="preserve">«Молодецкая».  </w:t>
      </w:r>
      <w:r w:rsidRPr="00604F4A">
        <w:rPr>
          <w:rFonts w:ascii="Times New Roman" w:hAnsi="Times New Roman"/>
          <w:bCs/>
          <w:sz w:val="28"/>
          <w:szCs w:val="28"/>
        </w:rPr>
        <w:t>Малая площадка. Выступление молодежных коллективов России, Татарстана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4F4A">
        <w:rPr>
          <w:rFonts w:ascii="Times New Roman" w:hAnsi="Times New Roman"/>
          <w:b/>
          <w:bCs/>
          <w:i/>
          <w:sz w:val="28"/>
          <w:szCs w:val="28"/>
        </w:rPr>
        <w:t xml:space="preserve">«Невестина </w:t>
      </w:r>
      <w:proofErr w:type="spellStart"/>
      <w:r w:rsidRPr="00604F4A">
        <w:rPr>
          <w:rFonts w:ascii="Times New Roman" w:hAnsi="Times New Roman"/>
          <w:b/>
          <w:bCs/>
          <w:i/>
          <w:sz w:val="28"/>
          <w:szCs w:val="28"/>
        </w:rPr>
        <w:t>проходочка</w:t>
      </w:r>
      <w:proofErr w:type="spellEnd"/>
      <w:r w:rsidRPr="00604F4A">
        <w:rPr>
          <w:rFonts w:ascii="Times New Roman" w:hAnsi="Times New Roman"/>
          <w:b/>
          <w:bCs/>
          <w:i/>
          <w:sz w:val="28"/>
          <w:szCs w:val="28"/>
        </w:rPr>
        <w:t xml:space="preserve">». </w:t>
      </w:r>
      <w:r w:rsidRPr="00604F4A">
        <w:rPr>
          <w:rFonts w:ascii="Times New Roman" w:hAnsi="Times New Roman"/>
          <w:i/>
          <w:sz w:val="28"/>
          <w:szCs w:val="28"/>
        </w:rPr>
        <w:t xml:space="preserve">Конкурс народного костюма. Конкурс красавиц-участниц фольклорных коллективов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4F4A">
        <w:rPr>
          <w:rFonts w:ascii="Times New Roman" w:hAnsi="Times New Roman"/>
          <w:b/>
          <w:bCs/>
          <w:i/>
          <w:sz w:val="28"/>
          <w:szCs w:val="28"/>
        </w:rPr>
        <w:t>«Улица-</w:t>
      </w:r>
      <w:proofErr w:type="spellStart"/>
      <w:r w:rsidRPr="00604F4A">
        <w:rPr>
          <w:rFonts w:ascii="Times New Roman" w:hAnsi="Times New Roman"/>
          <w:b/>
          <w:bCs/>
          <w:i/>
          <w:sz w:val="28"/>
          <w:szCs w:val="28"/>
        </w:rPr>
        <w:t>кадрилица</w:t>
      </w:r>
      <w:proofErr w:type="spellEnd"/>
      <w:r w:rsidRPr="00604F4A">
        <w:rPr>
          <w:rFonts w:ascii="Times New Roman" w:hAnsi="Times New Roman"/>
          <w:b/>
          <w:bCs/>
          <w:i/>
          <w:sz w:val="28"/>
          <w:szCs w:val="28"/>
        </w:rPr>
        <w:t xml:space="preserve">». </w:t>
      </w:r>
      <w:r w:rsidRPr="00604F4A">
        <w:rPr>
          <w:rFonts w:ascii="Times New Roman" w:hAnsi="Times New Roman"/>
          <w:i/>
          <w:sz w:val="28"/>
          <w:szCs w:val="28"/>
        </w:rPr>
        <w:t xml:space="preserve">Танцевальная программа с разучиванием народных танцев и </w:t>
      </w:r>
      <w:proofErr w:type="spellStart"/>
      <w:r w:rsidRPr="00604F4A">
        <w:rPr>
          <w:rFonts w:ascii="Times New Roman" w:hAnsi="Times New Roman"/>
          <w:i/>
          <w:sz w:val="28"/>
          <w:szCs w:val="28"/>
        </w:rPr>
        <w:t>вечерочных</w:t>
      </w:r>
      <w:proofErr w:type="spellEnd"/>
      <w:r w:rsidRPr="00604F4A">
        <w:rPr>
          <w:rFonts w:ascii="Times New Roman" w:hAnsi="Times New Roman"/>
          <w:i/>
          <w:sz w:val="28"/>
          <w:szCs w:val="28"/>
        </w:rPr>
        <w:t xml:space="preserve"> игр для молодежи, молодежные народные игры.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12.00– 14.00 </w:t>
      </w:r>
      <w:r w:rsidRPr="00604F4A">
        <w:rPr>
          <w:rFonts w:ascii="Times New Roman" w:hAnsi="Times New Roman"/>
          <w:b/>
          <w:bCs/>
          <w:sz w:val="28"/>
          <w:szCs w:val="28"/>
        </w:rPr>
        <w:t xml:space="preserve">«Хороводы в </w:t>
      </w:r>
      <w:proofErr w:type="gramStart"/>
      <w:r w:rsidRPr="00604F4A">
        <w:rPr>
          <w:rFonts w:ascii="Times New Roman" w:hAnsi="Times New Roman"/>
          <w:b/>
          <w:bCs/>
          <w:sz w:val="28"/>
          <w:szCs w:val="28"/>
        </w:rPr>
        <w:t>гостях</w:t>
      </w:r>
      <w:proofErr w:type="gramEnd"/>
      <w:r w:rsidRPr="00604F4A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604F4A">
        <w:rPr>
          <w:rFonts w:ascii="Times New Roman" w:hAnsi="Times New Roman"/>
          <w:b/>
          <w:bCs/>
          <w:sz w:val="28"/>
          <w:szCs w:val="28"/>
        </w:rPr>
        <w:t>Каравона</w:t>
      </w:r>
      <w:proofErr w:type="spellEnd"/>
      <w:r w:rsidRPr="00604F4A">
        <w:rPr>
          <w:rFonts w:ascii="Times New Roman" w:hAnsi="Times New Roman"/>
          <w:bCs/>
          <w:sz w:val="28"/>
          <w:szCs w:val="28"/>
        </w:rPr>
        <w:t xml:space="preserve">». Конкурс хороводниц России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12.00 – 14.00 </w:t>
      </w:r>
      <w:r w:rsidRPr="00604F4A">
        <w:rPr>
          <w:rFonts w:ascii="Times New Roman" w:hAnsi="Times New Roman"/>
          <w:b/>
          <w:bCs/>
          <w:sz w:val="28"/>
          <w:szCs w:val="28"/>
        </w:rPr>
        <w:t>«Старики сказывали»</w:t>
      </w:r>
      <w:r w:rsidRPr="00604F4A">
        <w:rPr>
          <w:rFonts w:ascii="Times New Roman" w:hAnsi="Times New Roman"/>
          <w:sz w:val="28"/>
          <w:szCs w:val="28"/>
        </w:rPr>
        <w:t>. Выступление аутентичных коллективов Татарс</w:t>
      </w:r>
      <w:r>
        <w:rPr>
          <w:rFonts w:ascii="Times New Roman" w:hAnsi="Times New Roman"/>
          <w:sz w:val="28"/>
          <w:szCs w:val="28"/>
        </w:rPr>
        <w:t>т</w:t>
      </w:r>
      <w:r w:rsidRPr="00604F4A">
        <w:rPr>
          <w:rFonts w:ascii="Times New Roman" w:hAnsi="Times New Roman"/>
          <w:sz w:val="28"/>
          <w:szCs w:val="28"/>
        </w:rPr>
        <w:t xml:space="preserve">ана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10.00 – 16.00</w:t>
      </w:r>
      <w:bookmarkStart w:id="0" w:name="_GoBack"/>
      <w:bookmarkEnd w:id="0"/>
      <w:r w:rsidRPr="00604F4A">
        <w:rPr>
          <w:rFonts w:ascii="Times New Roman" w:hAnsi="Times New Roman"/>
          <w:b/>
          <w:bCs/>
          <w:sz w:val="28"/>
          <w:szCs w:val="28"/>
        </w:rPr>
        <w:tab/>
        <w:t>«Живая старина»</w:t>
      </w:r>
      <w:r w:rsidRPr="00604F4A">
        <w:rPr>
          <w:rFonts w:ascii="Times New Roman" w:hAnsi="Times New Roman"/>
          <w:sz w:val="28"/>
          <w:szCs w:val="28"/>
        </w:rPr>
        <w:t xml:space="preserve">. Площадка клуба исторической реконструкции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12.00 – 16.00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  <w:t>«Балаганные потехи»</w:t>
      </w:r>
      <w:r w:rsidRPr="00604F4A">
        <w:rPr>
          <w:rFonts w:ascii="Times New Roman" w:hAnsi="Times New Roman"/>
          <w:sz w:val="28"/>
          <w:szCs w:val="28"/>
        </w:rPr>
        <w:t xml:space="preserve">. Выступление народных и уличных театров Перми, Чайковского, Казани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>10.00– 16.00</w:t>
      </w:r>
      <w:r w:rsidRPr="00604F4A">
        <w:rPr>
          <w:rFonts w:ascii="Times New Roman" w:hAnsi="Times New Roman"/>
          <w:b/>
          <w:bCs/>
          <w:sz w:val="28"/>
          <w:szCs w:val="28"/>
        </w:rPr>
        <w:tab/>
        <w:t>«</w:t>
      </w:r>
      <w:proofErr w:type="spellStart"/>
      <w:r w:rsidRPr="00604F4A">
        <w:rPr>
          <w:rFonts w:ascii="Times New Roman" w:hAnsi="Times New Roman"/>
          <w:b/>
          <w:bCs/>
          <w:sz w:val="28"/>
          <w:szCs w:val="28"/>
        </w:rPr>
        <w:t>Бирюлькина</w:t>
      </w:r>
      <w:proofErr w:type="spellEnd"/>
      <w:r w:rsidRPr="00604F4A">
        <w:rPr>
          <w:rFonts w:ascii="Times New Roman" w:hAnsi="Times New Roman"/>
          <w:b/>
          <w:bCs/>
          <w:sz w:val="28"/>
          <w:szCs w:val="28"/>
        </w:rPr>
        <w:t xml:space="preserve"> слободка». </w:t>
      </w:r>
      <w:r w:rsidRPr="00604F4A">
        <w:rPr>
          <w:rFonts w:ascii="Times New Roman" w:hAnsi="Times New Roman"/>
          <w:sz w:val="28"/>
          <w:szCs w:val="28"/>
        </w:rPr>
        <w:t>Детские народные игры и старинные развлечения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 xml:space="preserve">«Хороводы на лугу» </w:t>
      </w:r>
      <w:r w:rsidRPr="00604F4A">
        <w:rPr>
          <w:rFonts w:ascii="Times New Roman" w:hAnsi="Times New Roman"/>
          <w:bCs/>
          <w:sz w:val="28"/>
          <w:szCs w:val="28"/>
        </w:rPr>
        <w:t>Народные подвижные детские игры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 xml:space="preserve">«Мамины сказки». </w:t>
      </w:r>
      <w:r w:rsidRPr="00604F4A">
        <w:rPr>
          <w:rFonts w:ascii="Times New Roman" w:hAnsi="Times New Roman"/>
          <w:sz w:val="28"/>
          <w:szCs w:val="28"/>
        </w:rPr>
        <w:t>Сказки из сундука</w:t>
      </w:r>
      <w:r w:rsidRPr="00604F4A">
        <w:rPr>
          <w:rFonts w:ascii="Times New Roman" w:hAnsi="Times New Roman"/>
          <w:sz w:val="28"/>
          <w:szCs w:val="28"/>
        </w:rPr>
        <w:tab/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F4A">
        <w:rPr>
          <w:rFonts w:ascii="Times New Roman" w:hAnsi="Times New Roman"/>
          <w:b/>
          <w:bCs/>
          <w:sz w:val="28"/>
          <w:szCs w:val="28"/>
        </w:rPr>
        <w:t xml:space="preserve">«Кукольная свадьба». </w:t>
      </w:r>
      <w:r w:rsidRPr="00604F4A">
        <w:rPr>
          <w:rFonts w:ascii="Times New Roman" w:hAnsi="Times New Roman"/>
          <w:sz w:val="28"/>
          <w:szCs w:val="28"/>
        </w:rPr>
        <w:t xml:space="preserve">Традиционная народная игра для девочек с самодельными куклами и народными обычаями. </w:t>
      </w:r>
    </w:p>
    <w:p w:rsidR="00F72C8E" w:rsidRPr="00604F4A" w:rsidRDefault="00F72C8E" w:rsidP="00F72C8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4F4A">
        <w:rPr>
          <w:rFonts w:ascii="Times New Roman" w:hAnsi="Times New Roman"/>
          <w:b/>
          <w:bCs/>
          <w:color w:val="000000"/>
          <w:sz w:val="28"/>
          <w:szCs w:val="28"/>
        </w:rPr>
        <w:t>15:30 – 16: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00 </w:t>
      </w:r>
      <w:r w:rsidRPr="00604F4A">
        <w:rPr>
          <w:rFonts w:ascii="Times New Roman" w:hAnsi="Times New Roman"/>
          <w:b/>
          <w:bCs/>
          <w:color w:val="000000"/>
          <w:sz w:val="28"/>
          <w:szCs w:val="28"/>
        </w:rPr>
        <w:t>«Как по морю-морю синему».</w:t>
      </w:r>
      <w:r w:rsidRPr="00604F4A">
        <w:rPr>
          <w:rFonts w:ascii="Times New Roman" w:hAnsi="Times New Roman"/>
          <w:color w:val="000000"/>
          <w:sz w:val="28"/>
          <w:szCs w:val="28"/>
        </w:rPr>
        <w:t xml:space="preserve">  Гости и участники праздника собирают самый большой хоровод.</w:t>
      </w:r>
    </w:p>
    <w:p w:rsidR="00F72C8E" w:rsidRPr="00107384" w:rsidRDefault="00F72C8E" w:rsidP="00F72C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384">
        <w:rPr>
          <w:rFonts w:ascii="Times New Roman" w:hAnsi="Times New Roman"/>
          <w:bCs/>
          <w:sz w:val="28"/>
          <w:szCs w:val="28"/>
        </w:rPr>
        <w:lastRenderedPageBreak/>
        <w:t>Познавательная игра-приключение «Никола Вешний – Никола мокрый»</w:t>
      </w:r>
    </w:p>
    <w:p w:rsidR="00F72C8E" w:rsidRPr="00604F4A" w:rsidRDefault="00F72C8E" w:rsidP="00F72C8E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04F4A">
        <w:rPr>
          <w:rFonts w:ascii="Times New Roman" w:hAnsi="Times New Roman"/>
          <w:i/>
          <w:sz w:val="28"/>
          <w:szCs w:val="28"/>
        </w:rPr>
        <w:t>Николай Чудотворец -  покровитель русского народа и села Никольского. Св. Николай, по преданию, совершил множество добрых дел: спас от гибели впавшую в нищету семью, заступался за несправедливо наказанных, избавлял от гибели мореплавателей, помогал голодным и сирым. Жители Никольского относятся к нему с особым почтением – ибо Николай Угодник не только помогает  "во всех нуждах",  добр и милостив, но и дал имя Селу.</w:t>
      </w:r>
    </w:p>
    <w:p w:rsidR="00653F11" w:rsidRDefault="00F72C8E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8E"/>
    <w:rsid w:val="0011432E"/>
    <w:rsid w:val="009C185E"/>
    <w:rsid w:val="00F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8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72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C8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 Paragraph"/>
    <w:basedOn w:val="a"/>
    <w:uiPriority w:val="34"/>
    <w:qFormat/>
    <w:rsid w:val="00F72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8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72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C8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 Paragraph"/>
    <w:basedOn w:val="a"/>
    <w:uiPriority w:val="34"/>
    <w:qFormat/>
    <w:rsid w:val="00F7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2016-05-24T11:54:00Z</dcterms:created>
  <dcterms:modified xsi:type="dcterms:W3CDTF">2016-05-24T11:55:00Z</dcterms:modified>
</cp:coreProperties>
</file>